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66748" cy="3794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748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ind w:left="0"/>
        <w:rPr>
          <w:rFonts w:ascii="Times New Roman"/>
          <w:sz w:val="12"/>
        </w:rPr>
      </w:pPr>
    </w:p>
    <w:p>
      <w:pPr>
        <w:pStyle w:val="Title"/>
      </w:pPr>
      <w:r>
        <w:rPr/>
        <w:t>COVID-19</w:t>
      </w:r>
      <w:r>
        <w:rPr>
          <w:spacing w:val="-5"/>
        </w:rPr>
        <w:t> </w:t>
      </w:r>
      <w:r>
        <w:rPr/>
        <w:t>Testing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Doctor’s</w:t>
      </w:r>
      <w:r>
        <w:rPr>
          <w:spacing w:val="-4"/>
        </w:rPr>
        <w:t> </w:t>
      </w:r>
      <w:r>
        <w:rPr/>
        <w:t>Note</w:t>
      </w:r>
      <w:r>
        <w:rPr>
          <w:spacing w:val="-2"/>
        </w:rPr>
        <w:t> Guidance</w:t>
      </w:r>
    </w:p>
    <w:p>
      <w:pPr>
        <w:spacing w:line="321" w:lineRule="exact" w:before="0"/>
        <w:ind w:left="100" w:right="0" w:firstLine="0"/>
        <w:jc w:val="left"/>
        <w:rPr>
          <w:sz w:val="28"/>
        </w:rPr>
      </w:pPr>
      <w:r>
        <w:rPr>
          <w:sz w:val="28"/>
        </w:rPr>
        <w:t>August</w:t>
      </w:r>
      <w:r>
        <w:rPr>
          <w:spacing w:val="-3"/>
          <w:sz w:val="28"/>
        </w:rPr>
        <w:t> </w:t>
      </w:r>
      <w:r>
        <w:rPr>
          <w:sz w:val="28"/>
        </w:rPr>
        <w:t>11,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2022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79"/>
        <w:ind w:left="100" w:right="157"/>
      </w:pPr>
      <w:r>
        <w:rPr/>
        <w:t>As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enter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year</w:t>
      </w:r>
      <w:r>
        <w:rPr>
          <w:spacing w:val="-1"/>
        </w:rPr>
        <w:t> </w:t>
      </w:r>
      <w:r>
        <w:rPr/>
        <w:t>2022-2023,</w:t>
      </w:r>
      <w:r>
        <w:rPr>
          <w:spacing w:val="-1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symptomatic</w:t>
      </w:r>
      <w:r>
        <w:rPr>
          <w:spacing w:val="-1"/>
        </w:rPr>
        <w:t> </w:t>
      </w:r>
      <w:r>
        <w:rPr/>
        <w:t>indviduals</w:t>
      </w:r>
      <w:r>
        <w:rPr>
          <w:spacing w:val="-1"/>
        </w:rPr>
        <w:t> </w:t>
      </w:r>
      <w:r>
        <w:rPr/>
        <w:t>returning to school remain similar to those last school year. Below are the protocols to follow when an individual in your school becomes symptomatic.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00"/>
      </w:pPr>
      <w:r>
        <w:rPr/>
        <w:t>Any</w:t>
      </w:r>
      <w:r>
        <w:rPr>
          <w:spacing w:val="-6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(student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employee)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experiences</w:t>
      </w:r>
      <w:r>
        <w:rPr>
          <w:spacing w:val="-4"/>
        </w:rPr>
        <w:t> </w:t>
      </w:r>
      <w:r>
        <w:rPr/>
        <w:t>COVID-like</w:t>
      </w:r>
      <w:r>
        <w:rPr>
          <w:spacing w:val="-3"/>
        </w:rPr>
        <w:t> </w:t>
      </w:r>
      <w:r>
        <w:rPr>
          <w:spacing w:val="-2"/>
        </w:rPr>
        <w:t>symptom(s):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68" w:lineRule="exact" w:before="28" w:after="0"/>
        <w:ind w:left="460" w:right="0" w:hanging="361"/>
        <w:jc w:val="left"/>
        <w:rPr>
          <w:sz w:val="22"/>
        </w:rPr>
      </w:pP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be sent</w:t>
      </w:r>
      <w:r>
        <w:rPr>
          <w:spacing w:val="-2"/>
          <w:sz w:val="22"/>
        </w:rPr>
        <w:t> </w:t>
      </w:r>
      <w:r>
        <w:rPr>
          <w:sz w:val="22"/>
        </w:rPr>
        <w:t>home </w:t>
      </w:r>
      <w:r>
        <w:rPr>
          <w:spacing w:val="-2"/>
          <w:sz w:val="22"/>
        </w:rPr>
        <w:t>immediately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66" w:lineRule="exact" w:before="0" w:after="0"/>
        <w:ind w:left="460" w:right="0" w:hanging="361"/>
        <w:jc w:val="left"/>
        <w:rPr>
          <w:sz w:val="22"/>
        </w:rPr>
      </w:pPr>
      <w:r>
        <w:rPr>
          <w:sz w:val="22"/>
        </w:rPr>
        <w:t>Siblings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remain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school</w:t>
      </w:r>
      <w:r>
        <w:rPr>
          <w:spacing w:val="-1"/>
          <w:sz w:val="22"/>
        </w:rPr>
        <w:t> </w:t>
      </w:r>
      <w:r>
        <w:rPr>
          <w:sz w:val="22"/>
        </w:rPr>
        <w:t>provided</w:t>
      </w:r>
      <w:r>
        <w:rPr>
          <w:spacing w:val="-1"/>
          <w:sz w:val="22"/>
        </w:rPr>
        <w:t> </w:t>
      </w:r>
      <w:r>
        <w:rPr>
          <w:sz w:val="22"/>
        </w:rPr>
        <w:t>they</w:t>
      </w:r>
      <w:r>
        <w:rPr>
          <w:spacing w:val="-1"/>
          <w:sz w:val="22"/>
        </w:rPr>
        <w:t> </w:t>
      </w:r>
      <w:r>
        <w:rPr>
          <w:sz w:val="22"/>
        </w:rPr>
        <w:t>remain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asymptomatic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68" w:lineRule="exact" w:before="0" w:after="0"/>
        <w:ind w:left="46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symptomatic</w:t>
      </w:r>
      <w:r>
        <w:rPr>
          <w:spacing w:val="-1"/>
          <w:sz w:val="22"/>
        </w:rPr>
        <w:t> </w:t>
      </w:r>
      <w:r>
        <w:rPr>
          <w:sz w:val="22"/>
        </w:rPr>
        <w:t>student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return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school if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symptoms dissipate</w:t>
      </w:r>
      <w:r>
        <w:rPr>
          <w:spacing w:val="-1"/>
          <w:sz w:val="22"/>
        </w:rPr>
        <w:t> </w:t>
      </w:r>
      <w:r>
        <w:rPr>
          <w:sz w:val="22"/>
        </w:rPr>
        <w:t>within</w:t>
      </w:r>
      <w:r>
        <w:rPr>
          <w:spacing w:val="-1"/>
          <w:sz w:val="22"/>
        </w:rPr>
        <w:t> </w:t>
      </w:r>
      <w:r>
        <w:rPr>
          <w:sz w:val="22"/>
        </w:rPr>
        <w:t>24 </w:t>
      </w:r>
      <w:r>
        <w:rPr>
          <w:spacing w:val="-2"/>
          <w:sz w:val="22"/>
        </w:rPr>
        <w:t>hours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59"/>
        <w:ind w:left="100"/>
      </w:pPr>
      <w:r>
        <w:rPr/>
        <w:t>If</w:t>
      </w:r>
      <w:r>
        <w:rPr>
          <w:spacing w:val="-4"/>
        </w:rPr>
        <w:t> </w:t>
      </w:r>
      <w:r>
        <w:rPr/>
        <w:t>symptoms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2"/>
        </w:rPr>
        <w:t> </w:t>
      </w:r>
      <w:r>
        <w:rPr/>
        <w:t>dissipate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24</w:t>
      </w:r>
      <w:r>
        <w:rPr>
          <w:spacing w:val="-4"/>
        </w:rPr>
        <w:t> </w:t>
      </w:r>
      <w:r>
        <w:rPr/>
        <w:t>hours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individual</w:t>
      </w:r>
      <w:r>
        <w:rPr>
          <w:spacing w:val="-2"/>
        </w:rPr>
        <w:t> should: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69" w:lineRule="exact" w:before="1" w:after="0"/>
        <w:ind w:left="460" w:right="0" w:hanging="361"/>
        <w:jc w:val="left"/>
        <w:rPr>
          <w:sz w:val="22"/>
        </w:rPr>
      </w:pPr>
      <w:r>
        <w:rPr>
          <w:sz w:val="22"/>
        </w:rPr>
        <w:t>see</w:t>
      </w:r>
      <w:r>
        <w:rPr>
          <w:spacing w:val="-8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healthcare</w:t>
      </w:r>
      <w:r>
        <w:rPr>
          <w:spacing w:val="-3"/>
          <w:sz w:val="22"/>
        </w:rPr>
        <w:t> </w:t>
      </w:r>
      <w:r>
        <w:rPr>
          <w:sz w:val="22"/>
        </w:rPr>
        <w:t>provider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COVID-19</w:t>
      </w:r>
      <w:r>
        <w:rPr>
          <w:spacing w:val="-5"/>
          <w:sz w:val="22"/>
        </w:rPr>
        <w:t> </w:t>
      </w:r>
      <w:r>
        <w:rPr>
          <w:sz w:val="22"/>
        </w:rPr>
        <w:t>testing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administer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home-based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test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69" w:lineRule="exact" w:before="0" w:after="0"/>
        <w:ind w:left="460" w:right="0" w:hanging="361"/>
        <w:jc w:val="left"/>
        <w:rPr>
          <w:sz w:val="22"/>
        </w:rPr>
      </w:pPr>
      <w:r>
        <w:rPr>
          <w:sz w:val="22"/>
        </w:rPr>
        <w:t>quarantine</w:t>
      </w:r>
      <w:r>
        <w:rPr>
          <w:spacing w:val="-4"/>
          <w:sz w:val="22"/>
        </w:rPr>
        <w:t> </w:t>
      </w:r>
      <w:r>
        <w:rPr>
          <w:sz w:val="22"/>
        </w:rPr>
        <w:t>while</w:t>
      </w:r>
      <w:r>
        <w:rPr>
          <w:spacing w:val="-4"/>
          <w:sz w:val="22"/>
        </w:rPr>
        <w:t> </w:t>
      </w:r>
      <w:r>
        <w:rPr>
          <w:sz w:val="22"/>
        </w:rPr>
        <w:t>awaiting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test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result</w:t>
      </w:r>
    </w:p>
    <w:p>
      <w:pPr>
        <w:pStyle w:val="BodyText"/>
        <w:spacing w:before="10"/>
        <w:ind w:left="0"/>
      </w:pPr>
    </w:p>
    <w:p>
      <w:pPr>
        <w:pStyle w:val="BodyText"/>
        <w:spacing w:before="1"/>
        <w:ind w:left="100"/>
      </w:pPr>
      <w:r>
        <w:rPr/>
        <w:t>The</w:t>
      </w:r>
      <w:r>
        <w:rPr>
          <w:spacing w:val="-2"/>
        </w:rPr>
        <w:t> </w:t>
      </w:r>
      <w:r>
        <w:rPr/>
        <w:t>symptomatic</w:t>
      </w:r>
      <w:r>
        <w:rPr>
          <w:spacing w:val="-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/>
        <w:t>return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school</w:t>
      </w:r>
      <w:r>
        <w:rPr>
          <w:spacing w:val="-1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 criteria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4"/>
        </w:rPr>
        <w:t>met: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1" w:val="left" w:leader="none"/>
        </w:tabs>
        <w:spacing w:line="249" w:lineRule="auto" w:before="0" w:after="0"/>
        <w:ind w:left="460" w:right="1425" w:hanging="360"/>
        <w:jc w:val="left"/>
        <w:rPr>
          <w:sz w:val="22"/>
        </w:rPr>
      </w:pPr>
      <w:r>
        <w:rPr>
          <w:sz w:val="22"/>
        </w:rPr>
        <w:t>The individual has received either a negative test for COVID-19 (provider administered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home</w:t>
      </w:r>
      <w:r>
        <w:rPr>
          <w:spacing w:val="-1"/>
          <w:sz w:val="22"/>
        </w:rPr>
        <w:t> </w:t>
      </w:r>
      <w:r>
        <w:rPr>
          <w:sz w:val="22"/>
        </w:rPr>
        <w:t>test)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alternative</w:t>
      </w:r>
      <w:r>
        <w:rPr>
          <w:spacing w:val="-1"/>
          <w:sz w:val="22"/>
        </w:rPr>
        <w:t> </w:t>
      </w:r>
      <w:r>
        <w:rPr>
          <w:sz w:val="22"/>
        </w:rPr>
        <w:t>diagnosis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medical</w:t>
      </w:r>
      <w:r>
        <w:rPr>
          <w:spacing w:val="-1"/>
          <w:sz w:val="22"/>
        </w:rPr>
        <w:t> </w:t>
      </w:r>
      <w:r>
        <w:rPr>
          <w:sz w:val="22"/>
        </w:rPr>
        <w:t>provider recommending the return to school, and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1" w:val="left" w:leader="none"/>
        </w:tabs>
        <w:spacing w:line="259" w:lineRule="exact" w:before="0" w:after="0"/>
        <w:ind w:left="460" w:right="0" w:hanging="361"/>
        <w:jc w:val="left"/>
        <w:rPr>
          <w:sz w:val="22"/>
        </w:rPr>
      </w:pPr>
      <w:r>
        <w:rPr>
          <w:sz w:val="22"/>
        </w:rPr>
        <w:t>24-hours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fever</w:t>
      </w:r>
      <w:r>
        <w:rPr>
          <w:spacing w:val="-2"/>
          <w:sz w:val="22"/>
        </w:rPr>
        <w:t> </w:t>
      </w:r>
      <w:r>
        <w:rPr>
          <w:sz w:val="22"/>
        </w:rPr>
        <w:t>(without</w:t>
      </w:r>
      <w:r>
        <w:rPr>
          <w:spacing w:val="-2"/>
          <w:sz w:val="22"/>
        </w:rPr>
        <w:t> </w:t>
      </w:r>
      <w:r>
        <w:rPr>
          <w:sz w:val="22"/>
        </w:rPr>
        <w:t>fever-reducing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medication)</w:t>
      </w:r>
    </w:p>
    <w:p>
      <w:pPr>
        <w:pStyle w:val="BodyText"/>
        <w:spacing w:before="142"/>
        <w:ind w:left="100"/>
      </w:pPr>
      <w:r>
        <w:rPr/>
        <w:t>As a</w:t>
      </w:r>
      <w:r>
        <w:rPr>
          <w:spacing w:val="-3"/>
        </w:rPr>
        <w:t> </w:t>
      </w:r>
      <w:r>
        <w:rPr/>
        <w:t>reminder, a</w:t>
      </w:r>
      <w:r>
        <w:rPr>
          <w:spacing w:val="-3"/>
        </w:rPr>
        <w:t> </w:t>
      </w:r>
      <w:r>
        <w:rPr/>
        <w:t>doctor’s</w:t>
      </w:r>
      <w:r>
        <w:rPr>
          <w:spacing w:val="-3"/>
        </w:rPr>
        <w:t> </w:t>
      </w:r>
      <w:r>
        <w:rPr/>
        <w:t>note</w:t>
      </w:r>
      <w:r>
        <w:rPr>
          <w:spacing w:val="-2"/>
        </w:rPr>
        <w:t> </w:t>
      </w:r>
      <w:r>
        <w:rPr/>
        <w:t>is not</w:t>
      </w:r>
      <w:r>
        <w:rPr>
          <w:spacing w:val="-2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individuals who</w:t>
      </w:r>
      <w:r>
        <w:rPr>
          <w:spacing w:val="-1"/>
        </w:rPr>
        <w:t> </w:t>
      </w:r>
      <w:r>
        <w:rPr/>
        <w:t>are confirmed</w:t>
      </w:r>
      <w:r>
        <w:rPr>
          <w:spacing w:val="-1"/>
        </w:rPr>
        <w:t> </w:t>
      </w:r>
      <w:r>
        <w:rPr/>
        <w:t>COVID-19 </w:t>
      </w:r>
      <w:r>
        <w:rPr>
          <w:spacing w:val="-2"/>
        </w:rPr>
        <w:t>positive: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61" w:lineRule="exact" w:before="0" w:after="0"/>
        <w:ind w:left="460" w:right="0" w:hanging="361"/>
        <w:jc w:val="left"/>
        <w:rPr>
          <w:sz w:val="22"/>
        </w:rPr>
      </w:pP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confirmed</w:t>
      </w:r>
      <w:r>
        <w:rPr>
          <w:spacing w:val="-2"/>
          <w:sz w:val="22"/>
        </w:rPr>
        <w:t> </w:t>
      </w:r>
      <w:r>
        <w:rPr>
          <w:sz w:val="22"/>
        </w:rPr>
        <w:t>positive</w:t>
      </w:r>
      <w:r>
        <w:rPr>
          <w:spacing w:val="-1"/>
          <w:sz w:val="22"/>
        </w:rPr>
        <w:t> </w:t>
      </w:r>
      <w:r>
        <w:rPr>
          <w:sz w:val="22"/>
        </w:rPr>
        <w:t>individual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return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school</w:t>
      </w:r>
      <w:r>
        <w:rPr>
          <w:spacing w:val="-2"/>
          <w:sz w:val="22"/>
        </w:rPr>
        <w:t> </w:t>
      </w:r>
      <w:r>
        <w:rPr>
          <w:sz w:val="22"/>
        </w:rPr>
        <w:t>he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she</w:t>
      </w:r>
      <w:r>
        <w:rPr>
          <w:spacing w:val="-1"/>
          <w:sz w:val="22"/>
        </w:rPr>
        <w:t> </w:t>
      </w:r>
      <w:r>
        <w:rPr>
          <w:sz w:val="22"/>
        </w:rPr>
        <w:t>must </w:t>
      </w:r>
      <w:r>
        <w:rPr>
          <w:spacing w:val="-2"/>
          <w:sz w:val="22"/>
        </w:rPr>
        <w:t>have: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0" w:after="0"/>
        <w:ind w:left="1180" w:right="657" w:hanging="360"/>
        <w:jc w:val="left"/>
        <w:rPr>
          <w:sz w:val="22"/>
        </w:rPr>
      </w:pPr>
      <w:r>
        <w:rPr>
          <w:sz w:val="22"/>
        </w:rPr>
        <w:t>remained</w:t>
      </w:r>
      <w:r>
        <w:rPr>
          <w:spacing w:val="-1"/>
          <w:sz w:val="22"/>
        </w:rPr>
        <w:t> </w:t>
      </w:r>
      <w:r>
        <w:rPr>
          <w:sz w:val="22"/>
        </w:rPr>
        <w:t>at home</w:t>
      </w:r>
      <w:r>
        <w:rPr>
          <w:spacing w:val="-3"/>
          <w:sz w:val="22"/>
        </w:rPr>
        <w:t> </w:t>
      </w:r>
      <w:r>
        <w:rPr>
          <w:sz w:val="22"/>
        </w:rPr>
        <w:t>for 5</w:t>
      </w:r>
      <w:r>
        <w:rPr>
          <w:spacing w:val="-3"/>
          <w:sz w:val="22"/>
        </w:rPr>
        <w:t> </w:t>
      </w:r>
      <w:r>
        <w:rPr>
          <w:sz w:val="22"/>
        </w:rPr>
        <w:t>days</w:t>
      </w:r>
      <w:r>
        <w:rPr>
          <w:spacing w:val="-1"/>
          <w:sz w:val="22"/>
        </w:rPr>
        <w:t> </w:t>
      </w:r>
      <w:r>
        <w:rPr>
          <w:sz w:val="22"/>
        </w:rPr>
        <w:t>(with</w:t>
      </w:r>
      <w:r>
        <w:rPr>
          <w:spacing w:val="-1"/>
          <w:sz w:val="22"/>
        </w:rPr>
        <w:t> </w:t>
      </w:r>
      <w:r>
        <w:rPr>
          <w:sz w:val="22"/>
        </w:rPr>
        <w:t>Day</w:t>
      </w:r>
      <w:r>
        <w:rPr>
          <w:spacing w:val="-1"/>
          <w:sz w:val="22"/>
        </w:rPr>
        <w:t> </w:t>
      </w:r>
      <w:r>
        <w:rPr>
          <w:sz w:val="22"/>
        </w:rPr>
        <w:t>0</w:t>
      </w:r>
      <w:r>
        <w:rPr>
          <w:spacing w:val="-1"/>
          <w:sz w:val="22"/>
        </w:rPr>
        <w:t> </w:t>
      </w:r>
      <w:r>
        <w:rPr>
          <w:sz w:val="22"/>
        </w:rPr>
        <w:t>being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earlier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symptom</w:t>
      </w:r>
      <w:r>
        <w:rPr>
          <w:spacing w:val="-1"/>
          <w:sz w:val="22"/>
        </w:rPr>
        <w:t> </w:t>
      </w:r>
      <w:r>
        <w:rPr>
          <w:sz w:val="22"/>
        </w:rPr>
        <w:t>onset</w:t>
      </w:r>
      <w:r>
        <w:rPr>
          <w:spacing w:val="-1"/>
          <w:sz w:val="22"/>
        </w:rPr>
        <w:t> </w:t>
      </w:r>
      <w:r>
        <w:rPr>
          <w:sz w:val="22"/>
        </w:rPr>
        <w:t>or date positive test was administered),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51" w:lineRule="exact" w:before="0" w:after="0"/>
        <w:ind w:left="1180" w:right="0" w:hanging="361"/>
        <w:jc w:val="left"/>
        <w:rPr>
          <w:sz w:val="22"/>
        </w:rPr>
      </w:pP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fever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24</w:t>
      </w:r>
      <w:r>
        <w:rPr>
          <w:spacing w:val="-1"/>
          <w:sz w:val="22"/>
        </w:rPr>
        <w:t> </w:t>
      </w:r>
      <w:r>
        <w:rPr>
          <w:sz w:val="22"/>
        </w:rPr>
        <w:t>hours</w:t>
      </w:r>
      <w:r>
        <w:rPr>
          <w:spacing w:val="-3"/>
          <w:sz w:val="22"/>
        </w:rPr>
        <w:t> </w:t>
      </w:r>
      <w:r>
        <w:rPr>
          <w:sz w:val="22"/>
        </w:rPr>
        <w:t>(without</w:t>
      </w:r>
      <w:r>
        <w:rPr>
          <w:spacing w:val="1"/>
          <w:sz w:val="22"/>
        </w:rPr>
        <w:t> </w:t>
      </w:r>
      <w:r>
        <w:rPr>
          <w:sz w:val="22"/>
        </w:rPr>
        <w:t>fever-reducing</w:t>
      </w:r>
      <w:r>
        <w:rPr>
          <w:spacing w:val="-3"/>
          <w:sz w:val="22"/>
        </w:rPr>
        <w:t> </w:t>
      </w:r>
      <w:r>
        <w:rPr>
          <w:sz w:val="22"/>
        </w:rPr>
        <w:t>medication), </w:t>
      </w:r>
      <w:r>
        <w:rPr>
          <w:spacing w:val="-5"/>
          <w:sz w:val="22"/>
        </w:rPr>
        <w:t>and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52" w:lineRule="exact" w:before="0" w:after="0"/>
        <w:ind w:left="1180" w:right="0" w:hanging="348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4"/>
          <w:sz w:val="22"/>
        </w:rPr>
        <w:t> </w:t>
      </w:r>
      <w:r>
        <w:rPr>
          <w:sz w:val="22"/>
        </w:rPr>
        <w:t>reduction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symptoms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75%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more.</w:t>
      </w:r>
    </w:p>
    <w:sectPr>
      <w:type w:val="continuous"/>
      <w:pgSz w:w="12240" w:h="15840"/>
      <w:pgMar w:top="72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18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60"/>
    </w:pPr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6" w:line="482" w:lineRule="exact"/>
      <w:ind w:left="100"/>
    </w:pPr>
    <w:rPr>
      <w:rFonts w:ascii="Arial" w:hAnsi="Arial" w:eastAsia="Arial" w:cs="Arial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46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MacKenzie</dc:creator>
  <dcterms:created xsi:type="dcterms:W3CDTF">2023-02-15T18:53:54Z</dcterms:created>
  <dcterms:modified xsi:type="dcterms:W3CDTF">2023-02-15T18:53:54Z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2023-02-15T00:00:00Z</vt:filetime>
  </property>
  <property fmtid="{D5CDD505-2E9C-101B-9397-08002B2CF9AE}" pid="5" name="Producer">
    <vt:lpwstr>Microsoft® Word for Office 365</vt:lpwstr>
  </property>
</Properties>
</file>